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5B05A" w14:textId="6BEE802D" w:rsidR="003D054F" w:rsidRPr="003D054F" w:rsidRDefault="003D054F" w:rsidP="003D054F">
      <w:pPr>
        <w:jc w:val="center"/>
        <w:rPr>
          <w:rFonts w:ascii="Cooper Black" w:hAnsi="Cooper Black"/>
          <w:sz w:val="56"/>
          <w:szCs w:val="56"/>
        </w:rPr>
      </w:pPr>
      <w:r w:rsidRPr="003D054F">
        <w:rPr>
          <w:rFonts w:ascii="Cooper Black" w:hAnsi="Cooper Black"/>
          <w:sz w:val="56"/>
          <w:szCs w:val="56"/>
        </w:rPr>
        <w:t>ASSEMBLEE GENERALE 2024</w:t>
      </w:r>
    </w:p>
    <w:p w14:paraId="2DC0ECF6" w14:textId="77777777" w:rsidR="003D054F" w:rsidRDefault="003D054F">
      <w:pPr>
        <w:rPr>
          <w:rFonts w:ascii="Cooper Black" w:hAnsi="Cooper Black"/>
          <w:sz w:val="72"/>
          <w:szCs w:val="72"/>
        </w:rPr>
      </w:pPr>
    </w:p>
    <w:p w14:paraId="484C14BC" w14:textId="49D2840A" w:rsidR="003D054F" w:rsidRDefault="003D054F" w:rsidP="004C02C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Notre Assemblée générale a eu lieu le </w:t>
      </w:r>
      <w:r w:rsidR="00FF4AA1">
        <w:rPr>
          <w:rFonts w:ascii="Arial" w:hAnsi="Arial" w:cs="Arial"/>
          <w:sz w:val="28"/>
          <w:szCs w:val="28"/>
        </w:rPr>
        <w:t>25</w:t>
      </w:r>
      <w:r>
        <w:rPr>
          <w:rFonts w:ascii="Arial" w:hAnsi="Arial" w:cs="Arial"/>
          <w:sz w:val="28"/>
          <w:szCs w:val="28"/>
        </w:rPr>
        <w:t xml:space="preserve">/04/2024 à Uckange </w:t>
      </w:r>
      <w:r w:rsidR="00FF4AA1">
        <w:rPr>
          <w:rFonts w:ascii="Arial" w:hAnsi="Arial" w:cs="Arial"/>
          <w:sz w:val="28"/>
          <w:szCs w:val="28"/>
        </w:rPr>
        <w:t>présidé par M Paul SEVER.</w:t>
      </w:r>
    </w:p>
    <w:p w14:paraId="3AFC065C" w14:textId="6EEC6C6A" w:rsidR="00FF4AA1" w:rsidRPr="004C02C8" w:rsidRDefault="00FF4AA1" w:rsidP="004C02C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C’était l’occasion de fêter le 40</w:t>
      </w:r>
      <w:r w:rsidRPr="00FF4AA1">
        <w:rPr>
          <w:rFonts w:ascii="Arial" w:hAnsi="Arial" w:cs="Arial"/>
          <w:sz w:val="28"/>
          <w:szCs w:val="28"/>
          <w:vertAlign w:val="superscript"/>
        </w:rPr>
        <w:t>ème</w:t>
      </w:r>
      <w:r>
        <w:rPr>
          <w:rFonts w:ascii="Arial" w:hAnsi="Arial" w:cs="Arial"/>
          <w:sz w:val="28"/>
          <w:szCs w:val="28"/>
        </w:rPr>
        <w:t xml:space="preserve"> anniversaire de l’Amicale</w:t>
      </w:r>
      <w:r w:rsidR="00D917D0">
        <w:rPr>
          <w:rFonts w:ascii="Arial" w:hAnsi="Arial" w:cs="Arial"/>
          <w:sz w:val="28"/>
          <w:szCs w:val="28"/>
        </w:rPr>
        <w:t xml:space="preserve"> créée en janvier 1984</w:t>
      </w:r>
      <w:r w:rsidR="004C02C8">
        <w:rPr>
          <w:rFonts w:ascii="Arial" w:hAnsi="Arial" w:cs="Arial"/>
          <w:sz w:val="28"/>
          <w:szCs w:val="28"/>
        </w:rPr>
        <w:t xml:space="preserve">. </w:t>
      </w:r>
      <w:r w:rsidR="004C02C8" w:rsidRPr="004C02C8">
        <w:rPr>
          <w:rFonts w:ascii="Arial" w:hAnsi="Arial" w:cs="Arial"/>
          <w:sz w:val="28"/>
          <w:szCs w:val="28"/>
        </w:rPr>
        <w:t>D</w:t>
      </w:r>
      <w:r w:rsidR="004C02C8" w:rsidRPr="004C02C8">
        <w:rPr>
          <w:rFonts w:ascii="Arial" w:hAnsi="Arial" w:cs="Arial"/>
          <w:sz w:val="28"/>
          <w:szCs w:val="28"/>
        </w:rPr>
        <w:t>es affiches disposées dans toute la salle, relata</w:t>
      </w:r>
      <w:r w:rsidR="004C02C8" w:rsidRPr="004C02C8">
        <w:rPr>
          <w:rFonts w:ascii="Arial" w:hAnsi="Arial" w:cs="Arial"/>
          <w:sz w:val="28"/>
          <w:szCs w:val="28"/>
        </w:rPr>
        <w:t>ient</w:t>
      </w:r>
      <w:r w:rsidR="004C02C8" w:rsidRPr="004C02C8">
        <w:rPr>
          <w:rFonts w:ascii="Arial" w:hAnsi="Arial" w:cs="Arial"/>
          <w:sz w:val="28"/>
          <w:szCs w:val="28"/>
        </w:rPr>
        <w:t xml:space="preserve"> certains évènements importants qui ont marqué la vie de notre amicale </w:t>
      </w:r>
      <w:r w:rsidR="004C02C8">
        <w:rPr>
          <w:rFonts w:ascii="Arial" w:hAnsi="Arial" w:cs="Arial"/>
          <w:sz w:val="28"/>
          <w:szCs w:val="28"/>
        </w:rPr>
        <w:t>et montraient</w:t>
      </w:r>
      <w:r w:rsidR="004C02C8" w:rsidRPr="004C02C8">
        <w:rPr>
          <w:rFonts w:ascii="Arial" w:hAnsi="Arial" w:cs="Arial"/>
          <w:sz w:val="28"/>
          <w:szCs w:val="28"/>
        </w:rPr>
        <w:t xml:space="preserve"> aussi le chemin parcouru</w:t>
      </w:r>
    </w:p>
    <w:p w14:paraId="2F740E7D" w14:textId="3D9CF835" w:rsidR="00D316AB" w:rsidRDefault="00D917D0" w:rsidP="00D66B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Après avoir traité l’ordre du jour</w:t>
      </w:r>
      <w:r w:rsidR="00D316AB">
        <w:rPr>
          <w:rFonts w:ascii="Arial" w:hAnsi="Arial" w:cs="Arial"/>
          <w:sz w:val="28"/>
          <w:szCs w:val="28"/>
        </w:rPr>
        <w:t xml:space="preserve"> à savoir le rapport moral du Président, la vie de l’Amicale, les différents rapports d’activité, le bilan financier, le renouvellement du tiers sortant des membres comité, M Paul Sever a </w:t>
      </w:r>
      <w:r w:rsidR="00D66B7D">
        <w:rPr>
          <w:rFonts w:ascii="Arial" w:hAnsi="Arial" w:cs="Arial"/>
          <w:sz w:val="28"/>
          <w:szCs w:val="28"/>
        </w:rPr>
        <w:t>quitté</w:t>
      </w:r>
      <w:r w:rsidR="00D316AB">
        <w:rPr>
          <w:rFonts w:ascii="Arial" w:hAnsi="Arial" w:cs="Arial"/>
          <w:sz w:val="28"/>
          <w:szCs w:val="28"/>
        </w:rPr>
        <w:t xml:space="preserve"> ses fonctions de Président.</w:t>
      </w:r>
      <w:r w:rsidR="00D66B7D">
        <w:rPr>
          <w:rFonts w:ascii="Arial" w:hAnsi="Arial" w:cs="Arial"/>
          <w:sz w:val="28"/>
          <w:szCs w:val="28"/>
        </w:rPr>
        <w:t xml:space="preserve"> C’est Mme Patricia Aubin qui </w:t>
      </w:r>
      <w:r w:rsidR="00131DA6">
        <w:rPr>
          <w:rFonts w:ascii="Arial" w:hAnsi="Arial" w:cs="Arial"/>
          <w:sz w:val="28"/>
          <w:szCs w:val="28"/>
        </w:rPr>
        <w:t>reprend le flambeau.</w:t>
      </w:r>
    </w:p>
    <w:p w14:paraId="51D21001" w14:textId="77777777" w:rsidR="00131DA6" w:rsidRDefault="00131DA6" w:rsidP="00D66B7D">
      <w:pPr>
        <w:jc w:val="both"/>
        <w:rPr>
          <w:rFonts w:ascii="Arial" w:hAnsi="Arial" w:cs="Arial"/>
          <w:sz w:val="28"/>
          <w:szCs w:val="28"/>
        </w:rPr>
      </w:pPr>
    </w:p>
    <w:p w14:paraId="3C5A5B3C" w14:textId="77777777" w:rsidR="008A3CE7" w:rsidRPr="008A3CE7" w:rsidRDefault="008A3CE7" w:rsidP="00D66B7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A3CE7">
        <w:rPr>
          <w:rFonts w:ascii="Arial" w:hAnsi="Arial" w:cs="Arial"/>
          <w:b/>
          <w:bCs/>
          <w:sz w:val="28"/>
          <w:szCs w:val="28"/>
          <w:u w:val="single"/>
        </w:rPr>
        <w:t>Constitution du comité :</w:t>
      </w:r>
    </w:p>
    <w:p w14:paraId="4DD33EFF" w14:textId="77777777" w:rsidR="008A3CE7" w:rsidRPr="008A3CE7" w:rsidRDefault="008A3CE7" w:rsidP="008A3CE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A3CE7">
        <w:rPr>
          <w:rFonts w:ascii="Arial" w:hAnsi="Arial" w:cs="Arial"/>
          <w:sz w:val="28"/>
          <w:szCs w:val="28"/>
        </w:rPr>
        <w:t>Présidente : Mme Patricia Aubin</w:t>
      </w:r>
    </w:p>
    <w:p w14:paraId="21470429" w14:textId="0B648D46" w:rsidR="00131DA6" w:rsidRPr="008A3CE7" w:rsidRDefault="008A3CE7" w:rsidP="008A3CE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A3CE7">
        <w:rPr>
          <w:rFonts w:ascii="Arial" w:hAnsi="Arial" w:cs="Arial"/>
          <w:sz w:val="28"/>
          <w:szCs w:val="28"/>
        </w:rPr>
        <w:t>Vice-présidentes : Mmes Nicole Schmidt et Antonella Di Paolo</w:t>
      </w:r>
    </w:p>
    <w:p w14:paraId="452C566D" w14:textId="553EBFB6" w:rsidR="008A3CE7" w:rsidRPr="008A3CE7" w:rsidRDefault="008A3CE7" w:rsidP="008A3CE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A3CE7">
        <w:rPr>
          <w:rFonts w:ascii="Arial" w:hAnsi="Arial" w:cs="Arial"/>
          <w:sz w:val="28"/>
          <w:szCs w:val="28"/>
        </w:rPr>
        <w:t>Trésorier : M Jean-Claude Schneider</w:t>
      </w:r>
    </w:p>
    <w:p w14:paraId="00EA5D0E" w14:textId="25706C7A" w:rsidR="008A3CE7" w:rsidRPr="008A3CE7" w:rsidRDefault="008A3CE7" w:rsidP="008A3CE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A3CE7">
        <w:rPr>
          <w:rFonts w:ascii="Arial" w:hAnsi="Arial" w:cs="Arial"/>
          <w:sz w:val="28"/>
          <w:szCs w:val="28"/>
        </w:rPr>
        <w:t xml:space="preserve">Trésorière Adjointe : Mme Christiane </w:t>
      </w:r>
      <w:proofErr w:type="spellStart"/>
      <w:r w:rsidRPr="008A3CE7">
        <w:rPr>
          <w:rFonts w:ascii="Arial" w:hAnsi="Arial" w:cs="Arial"/>
          <w:sz w:val="28"/>
          <w:szCs w:val="28"/>
        </w:rPr>
        <w:t>Collin</w:t>
      </w:r>
      <w:proofErr w:type="spellEnd"/>
    </w:p>
    <w:p w14:paraId="3285A192" w14:textId="103211A6" w:rsidR="008A3CE7" w:rsidRPr="008A3CE7" w:rsidRDefault="008A3CE7" w:rsidP="008A3CE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A3CE7">
        <w:rPr>
          <w:rFonts w:ascii="Arial" w:hAnsi="Arial" w:cs="Arial"/>
          <w:sz w:val="28"/>
          <w:szCs w:val="28"/>
        </w:rPr>
        <w:t>Responsable voyages : Mme Francine Messina</w:t>
      </w:r>
    </w:p>
    <w:p w14:paraId="67601742" w14:textId="1DF21D78" w:rsidR="008A3CE7" w:rsidRPr="008A3CE7" w:rsidRDefault="008A3CE7" w:rsidP="008A3CE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A3CE7">
        <w:rPr>
          <w:rFonts w:ascii="Arial" w:hAnsi="Arial" w:cs="Arial"/>
          <w:sz w:val="28"/>
          <w:szCs w:val="28"/>
        </w:rPr>
        <w:t xml:space="preserve">Responsable secrétariat : Mme Joelle </w:t>
      </w:r>
      <w:proofErr w:type="spellStart"/>
      <w:r w:rsidRPr="008A3CE7">
        <w:rPr>
          <w:rFonts w:ascii="Arial" w:hAnsi="Arial" w:cs="Arial"/>
          <w:sz w:val="28"/>
          <w:szCs w:val="28"/>
        </w:rPr>
        <w:t>Lustig</w:t>
      </w:r>
      <w:proofErr w:type="spellEnd"/>
    </w:p>
    <w:p w14:paraId="697A1328" w14:textId="40984DD8" w:rsidR="008A3CE7" w:rsidRPr="008A3CE7" w:rsidRDefault="008A3CE7" w:rsidP="008A3CE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A3CE7">
        <w:rPr>
          <w:rFonts w:ascii="Arial" w:hAnsi="Arial" w:cs="Arial"/>
          <w:sz w:val="28"/>
          <w:szCs w:val="28"/>
        </w:rPr>
        <w:t>Secrétaire adjointe pour le site internet : Mme Fabienne Rousset</w:t>
      </w:r>
    </w:p>
    <w:p w14:paraId="4D7427A9" w14:textId="77777777" w:rsidR="008A3CE7" w:rsidRDefault="008A3CE7" w:rsidP="00D66B7D">
      <w:pPr>
        <w:jc w:val="both"/>
        <w:rPr>
          <w:rFonts w:ascii="Arial" w:hAnsi="Arial" w:cs="Arial"/>
          <w:sz w:val="28"/>
          <w:szCs w:val="28"/>
        </w:rPr>
      </w:pPr>
    </w:p>
    <w:sectPr w:rsidR="008A3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35803"/>
    <w:multiLevelType w:val="hybridMultilevel"/>
    <w:tmpl w:val="4E8479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11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4F"/>
    <w:rsid w:val="00131DA6"/>
    <w:rsid w:val="00191ECF"/>
    <w:rsid w:val="003D054F"/>
    <w:rsid w:val="004C02C8"/>
    <w:rsid w:val="008A3CE7"/>
    <w:rsid w:val="00D316AB"/>
    <w:rsid w:val="00D66B7D"/>
    <w:rsid w:val="00D917D0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B36989"/>
  <w15:chartTrackingRefBased/>
  <w15:docId w15:val="{7FC374EC-6B97-4F91-B622-D7526C5F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4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D05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05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05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05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05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05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05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05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05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0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0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0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05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05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05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05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05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05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0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D0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054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D0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054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D05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054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D05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0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05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05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Poste</dc:creator>
  <cp:keywords/>
  <dc:description/>
  <cp:lastModifiedBy>02 Poste</cp:lastModifiedBy>
  <cp:revision>6</cp:revision>
  <dcterms:created xsi:type="dcterms:W3CDTF">2024-12-16T09:47:00Z</dcterms:created>
  <dcterms:modified xsi:type="dcterms:W3CDTF">2024-12-16T15:20:00Z</dcterms:modified>
</cp:coreProperties>
</file>